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31" w:rsidRDefault="002F727E" w:rsidP="000F5831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FC5940">
        <w:rPr>
          <w:b/>
        </w:rPr>
        <w:t xml:space="preserve">DOCUMENTOS NECESSÁRIOS PARA INTEGRALIZAÇÃO </w:t>
      </w:r>
    </w:p>
    <w:p w:rsidR="000F5831" w:rsidRDefault="002F727E" w:rsidP="000F5831">
      <w:pPr>
        <w:spacing w:after="0" w:line="240" w:lineRule="auto"/>
        <w:jc w:val="center"/>
        <w:rPr>
          <w:b/>
        </w:rPr>
      </w:pPr>
      <w:r w:rsidRPr="00FC5940">
        <w:rPr>
          <w:b/>
        </w:rPr>
        <w:t>DO CURSO DE MESTRADO</w:t>
      </w:r>
      <w:r w:rsidR="00FC5940">
        <w:rPr>
          <w:b/>
        </w:rPr>
        <w:t xml:space="preserve"> – PEBGA</w:t>
      </w:r>
      <w:r w:rsidR="000F5831">
        <w:rPr>
          <w:b/>
        </w:rPr>
        <w:t>.</w:t>
      </w:r>
    </w:p>
    <w:p w:rsidR="002F727E" w:rsidRPr="00FC5940" w:rsidRDefault="00FC5940" w:rsidP="000F5831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:rsidR="002F727E" w:rsidRDefault="002F727E" w:rsidP="000F5831">
      <w:pPr>
        <w:spacing w:after="0" w:line="360" w:lineRule="auto"/>
        <w:ind w:firstLine="709"/>
        <w:jc w:val="both"/>
      </w:pPr>
      <w:r>
        <w:t xml:space="preserve">O(a) discente deverá entregar, na Secretaria Acadêmica do NDAE, em até 45 (quarenta e cinco) dias após a defesa, os documentos abaixo relacionados para que sejam tomadas as devidas providências para a integralização curricular. </w:t>
      </w:r>
    </w:p>
    <w:p w:rsidR="002F727E" w:rsidRDefault="002F727E" w:rsidP="00FC5940">
      <w:pPr>
        <w:spacing w:line="360" w:lineRule="auto"/>
        <w:jc w:val="both"/>
      </w:pPr>
      <w:r>
        <w:t>I. 01 (uma) versão impressa com ficha catalográfica. A capa deve ser preta</w:t>
      </w:r>
      <w:r w:rsidR="00FC5940">
        <w:t xml:space="preserve"> </w:t>
      </w:r>
      <w:r>
        <w:t>e cor da fonte dourada</w:t>
      </w:r>
      <w:r w:rsidR="00FC5940">
        <w:t xml:space="preserve"> (disponível em </w:t>
      </w:r>
      <w:hyperlink r:id="rId7" w:history="1">
        <w:proofErr w:type="gramStart"/>
        <w:r w:rsidR="00FC5940" w:rsidRPr="00A769D4">
          <w:rPr>
            <w:rStyle w:val="Hyperlink"/>
          </w:rPr>
          <w:t>http://bcficat.ufpa.br/</w:t>
        </w:r>
      </w:hyperlink>
      <w:r w:rsidR="00FC5940">
        <w:t xml:space="preserve"> .</w:t>
      </w:r>
      <w:proofErr w:type="gramEnd"/>
      <w:r w:rsidR="00FC5940">
        <w:t xml:space="preserve"> Em caso de dúvidas, entrar em contato com a Biblioteca do Campus) </w:t>
      </w:r>
      <w:r>
        <w:t>;</w:t>
      </w:r>
    </w:p>
    <w:p w:rsidR="002F727E" w:rsidRDefault="002F727E" w:rsidP="00FC5940">
      <w:pPr>
        <w:spacing w:line="360" w:lineRule="auto"/>
        <w:jc w:val="both"/>
      </w:pPr>
      <w:r>
        <w:t>II. 0</w:t>
      </w:r>
      <w:r w:rsidR="00A0723E">
        <w:t>2</w:t>
      </w:r>
      <w:r>
        <w:t xml:space="preserve"> (</w:t>
      </w:r>
      <w:r w:rsidR="00A0723E">
        <w:t>DOIS</w:t>
      </w:r>
      <w:r>
        <w:t>) CD</w:t>
      </w:r>
      <w:r w:rsidR="00A0723E">
        <w:t>s</w:t>
      </w:r>
      <w:r>
        <w:t xml:space="preserve"> contendo duas versões digitais, </w:t>
      </w:r>
      <w:r w:rsidR="00A0723E">
        <w:t>contendo</w:t>
      </w:r>
      <w:r>
        <w:t xml:space="preserve"> uma</w:t>
      </w:r>
      <w:r w:rsidR="00A0723E">
        <w:t xml:space="preserve"> versão</w:t>
      </w:r>
      <w:r>
        <w:t xml:space="preserve"> no formato</w:t>
      </w:r>
      <w:r w:rsidR="00FC5940">
        <w:t xml:space="preserve"> </w:t>
      </w:r>
      <w:r>
        <w:t xml:space="preserve">editável e outra em </w:t>
      </w:r>
      <w:proofErr w:type="spellStart"/>
      <w:r>
        <w:t>Portable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(PDF), sendo 01 (uma)</w:t>
      </w:r>
      <w:r w:rsidR="00FC5940">
        <w:t xml:space="preserve"> </w:t>
      </w:r>
      <w:r>
        <w:t>mídia para a Coordenação do Programa</w:t>
      </w:r>
      <w:r w:rsidR="00A0723E">
        <w:t xml:space="preserve"> e</w:t>
      </w:r>
      <w:r>
        <w:t xml:space="preserve"> outra para a Biblioteca Setorial;</w:t>
      </w:r>
    </w:p>
    <w:p w:rsidR="002F727E" w:rsidRDefault="002F727E" w:rsidP="00FC5940">
      <w:pPr>
        <w:spacing w:line="360" w:lineRule="auto"/>
        <w:jc w:val="both"/>
      </w:pPr>
      <w:r>
        <w:t>III. Termo de Autorização de Entrega de Dissertação (Orientador</w:t>
      </w:r>
      <w:r w:rsidR="00A0723E">
        <w:t xml:space="preserve"> – Disponível na Aba “F</w:t>
      </w:r>
      <w:r w:rsidR="001E4E99">
        <w:t>ichas</w:t>
      </w:r>
      <w:r w:rsidR="00A0723E">
        <w:t xml:space="preserve"> para uso Discentes</w:t>
      </w:r>
      <w:r>
        <w:t>);</w:t>
      </w:r>
    </w:p>
    <w:p w:rsidR="002F727E" w:rsidRDefault="002F727E" w:rsidP="00FC5940">
      <w:pPr>
        <w:spacing w:line="360" w:lineRule="auto"/>
        <w:jc w:val="both"/>
      </w:pPr>
      <w:r>
        <w:t>IV. Termo de Autorização para publicação (Repositório da UFPA</w:t>
      </w:r>
      <w:r w:rsidR="00FC5940">
        <w:t xml:space="preserve"> –</w:t>
      </w:r>
      <w:r w:rsidR="000F5831">
        <w:t xml:space="preserve"> </w:t>
      </w:r>
      <w:r w:rsidR="00FC5940">
        <w:t xml:space="preserve">Disponível em: </w:t>
      </w:r>
      <w:proofErr w:type="gramStart"/>
      <w:r>
        <w:t xml:space="preserve">http://bdm.ufpa.br/jspui/ </w:t>
      </w:r>
      <w:r w:rsidR="00FC5940">
        <w:t xml:space="preserve"> </w:t>
      </w:r>
      <w:r>
        <w:t>Aba</w:t>
      </w:r>
      <w:proofErr w:type="gramEnd"/>
      <w:r>
        <w:t>: Documentos. Termo de Autorização);</w:t>
      </w:r>
    </w:p>
    <w:p w:rsidR="002F727E" w:rsidRDefault="002F727E" w:rsidP="00FC5940">
      <w:pPr>
        <w:spacing w:line="360" w:lineRule="auto"/>
        <w:jc w:val="both"/>
      </w:pPr>
      <w:r>
        <w:t>V. Documento de Regularidade com a Biblioteca - Nada Consta (</w:t>
      </w:r>
      <w:r w:rsidR="00FC5940">
        <w:t xml:space="preserve">Disponível em: </w:t>
      </w:r>
      <w:r>
        <w:t>Sagitta. CTUCU - Campus Universitário de Tucuruí - Biblioteca - Solicitação de Declaração de Regularidade);</w:t>
      </w:r>
    </w:p>
    <w:p w:rsidR="002F727E" w:rsidRDefault="002F727E" w:rsidP="00FC5940">
      <w:pPr>
        <w:spacing w:line="360" w:lineRule="auto"/>
        <w:jc w:val="both"/>
      </w:pPr>
      <w:r>
        <w:t>VI. Cópia de RG;</w:t>
      </w:r>
    </w:p>
    <w:p w:rsidR="002F727E" w:rsidRDefault="002F727E" w:rsidP="00FC5940">
      <w:pPr>
        <w:spacing w:line="360" w:lineRule="auto"/>
        <w:jc w:val="both"/>
      </w:pPr>
      <w:r>
        <w:t>VII. Cópia de CPF;</w:t>
      </w:r>
    </w:p>
    <w:p w:rsidR="002F727E" w:rsidRDefault="002F727E" w:rsidP="00FC5940">
      <w:pPr>
        <w:spacing w:line="360" w:lineRule="auto"/>
        <w:jc w:val="both"/>
      </w:pPr>
      <w:r>
        <w:t>VIII. Comprovante de Submissão de Artigo;</w:t>
      </w:r>
    </w:p>
    <w:p w:rsidR="002F727E" w:rsidRDefault="002F727E" w:rsidP="00FC5940">
      <w:pPr>
        <w:jc w:val="both"/>
      </w:pPr>
    </w:p>
    <w:sectPr w:rsidR="002F727E" w:rsidSect="009723F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852" w:rsidRDefault="00F04852" w:rsidP="002F727E">
      <w:pPr>
        <w:spacing w:after="0" w:line="240" w:lineRule="auto"/>
      </w:pPr>
      <w:r>
        <w:separator/>
      </w:r>
    </w:p>
  </w:endnote>
  <w:endnote w:type="continuationSeparator" w:id="0">
    <w:p w:rsidR="00F04852" w:rsidRDefault="00F04852" w:rsidP="002F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1026" w:type="dxa"/>
      <w:tblLook w:val="04A0" w:firstRow="1" w:lastRow="0" w:firstColumn="1" w:lastColumn="0" w:noHBand="0" w:noVBand="1"/>
    </w:tblPr>
    <w:tblGrid>
      <w:gridCol w:w="1949"/>
      <w:gridCol w:w="8824"/>
    </w:tblGrid>
    <w:tr w:rsidR="002F727E" w:rsidRPr="00462D2C" w:rsidTr="003F6A6B">
      <w:tc>
        <w:tcPr>
          <w:tcW w:w="1843" w:type="dxa"/>
          <w:shd w:val="clear" w:color="auto" w:fill="auto"/>
        </w:tcPr>
        <w:p w:rsidR="002F727E" w:rsidRPr="006637A4" w:rsidRDefault="002F727E" w:rsidP="003F6A6B">
          <w:pPr>
            <w:rPr>
              <w:rFonts w:ascii="Bookman Old Style" w:hAnsi="Bookman Old Style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-426992</wp:posOffset>
                </wp:positionH>
                <wp:positionV relativeFrom="paragraph">
                  <wp:posOffset>45720</wp:posOffset>
                </wp:positionV>
                <wp:extent cx="836930" cy="716168"/>
                <wp:effectExtent l="19050" t="0" r="1270" b="0"/>
                <wp:wrapNone/>
                <wp:docPr id="3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72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483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Bookman Old Style" w:hAnsi="Bookman Old Style"/>
              <w:b/>
            </w:rPr>
            <w:t xml:space="preserve">  </w:t>
          </w:r>
        </w:p>
      </w:tc>
      <w:tc>
        <w:tcPr>
          <w:tcW w:w="8346" w:type="dxa"/>
          <w:shd w:val="clear" w:color="auto" w:fill="auto"/>
        </w:tcPr>
        <w:p w:rsidR="002F727E" w:rsidRDefault="002F727E" w:rsidP="002F727E">
          <w:pPr>
            <w:spacing w:after="0" w:line="240" w:lineRule="auto"/>
            <w:rPr>
              <w:rFonts w:ascii="Bookman Old Style" w:hAnsi="Bookman Old Style"/>
              <w:b/>
              <w:sz w:val="20"/>
              <w:szCs w:val="20"/>
            </w:rPr>
          </w:pPr>
          <w:r>
            <w:rPr>
              <w:rFonts w:ascii="Bookman Old Style" w:hAnsi="Bookman Old Style"/>
              <w:b/>
              <w:sz w:val="20"/>
              <w:szCs w:val="20"/>
            </w:rPr>
            <w:t>Programa de Pós-graduação em Engenharia de Barragem e Gestão Ambiental</w:t>
          </w:r>
        </w:p>
        <w:p w:rsidR="002F727E" w:rsidRPr="00524CDF" w:rsidRDefault="002F727E" w:rsidP="002F727E">
          <w:pPr>
            <w:spacing w:after="0" w:line="240" w:lineRule="auto"/>
            <w:rPr>
              <w:rFonts w:ascii="Bookman Old Style" w:hAnsi="Bookman Old Style"/>
              <w:sz w:val="20"/>
              <w:szCs w:val="20"/>
            </w:rPr>
          </w:pPr>
          <w:r w:rsidRPr="00524CDF">
            <w:rPr>
              <w:rFonts w:ascii="Bookman Old Style" w:hAnsi="Bookman Old Style"/>
              <w:sz w:val="20"/>
              <w:szCs w:val="20"/>
            </w:rPr>
            <w:t>Núcleo de Desenvolvimento Amazônico em Engenharia</w:t>
          </w:r>
        </w:p>
        <w:p w:rsidR="002F727E" w:rsidRPr="00524CDF" w:rsidRDefault="002F727E" w:rsidP="002F727E">
          <w:pPr>
            <w:spacing w:after="0" w:line="240" w:lineRule="auto"/>
            <w:rPr>
              <w:rFonts w:ascii="Bookman Old Style" w:hAnsi="Bookman Old Style"/>
              <w:sz w:val="20"/>
              <w:szCs w:val="20"/>
            </w:rPr>
          </w:pPr>
          <w:r w:rsidRPr="00524CDF">
            <w:rPr>
              <w:rFonts w:ascii="Bookman Old Style" w:hAnsi="Bookman Old Style"/>
              <w:sz w:val="20"/>
              <w:szCs w:val="20"/>
            </w:rPr>
            <w:t>R</w:t>
          </w:r>
          <w:r>
            <w:rPr>
              <w:rFonts w:ascii="Bookman Old Style" w:hAnsi="Bookman Old Style"/>
              <w:sz w:val="20"/>
              <w:szCs w:val="20"/>
            </w:rPr>
            <w:t xml:space="preserve">odovia BR 422, Km 13, Canteiro de Obras da UHE Tucuruí - </w:t>
          </w:r>
          <w:r w:rsidRPr="00524CDF">
            <w:rPr>
              <w:rFonts w:ascii="Bookman Old Style" w:hAnsi="Bookman Old Style"/>
              <w:sz w:val="20"/>
              <w:szCs w:val="20"/>
            </w:rPr>
            <w:t>Vila Permanente</w:t>
          </w:r>
          <w:r>
            <w:rPr>
              <w:rFonts w:ascii="Bookman Old Style" w:hAnsi="Bookman Old Style"/>
              <w:sz w:val="20"/>
              <w:szCs w:val="20"/>
            </w:rPr>
            <w:t>.</w:t>
          </w:r>
          <w:r w:rsidRPr="00524CDF">
            <w:rPr>
              <w:rFonts w:ascii="Bookman Old Style" w:hAnsi="Bookman Old Style"/>
              <w:sz w:val="20"/>
              <w:szCs w:val="20"/>
            </w:rPr>
            <w:t xml:space="preserve"> </w:t>
          </w:r>
        </w:p>
        <w:p w:rsidR="002F727E" w:rsidRPr="00DC432C" w:rsidRDefault="002F727E" w:rsidP="002F727E">
          <w:pPr>
            <w:spacing w:after="0" w:line="240" w:lineRule="auto"/>
            <w:rPr>
              <w:rFonts w:ascii="Bookman Old Style" w:hAnsi="Bookman Old Style"/>
              <w:sz w:val="20"/>
              <w:szCs w:val="20"/>
              <w:lang w:val="en-US"/>
            </w:rPr>
          </w:pPr>
          <w:r w:rsidRPr="00DC432C">
            <w:rPr>
              <w:rFonts w:ascii="Bookman Old Style" w:hAnsi="Bookman Old Style"/>
              <w:sz w:val="20"/>
              <w:szCs w:val="20"/>
              <w:lang w:val="en-US"/>
            </w:rPr>
            <w:t>CEP: 68464-000   Tucuruí/Pa</w:t>
          </w:r>
        </w:p>
        <w:p w:rsidR="002F727E" w:rsidRPr="00DC432C" w:rsidRDefault="002C5FD3" w:rsidP="002F727E">
          <w:pPr>
            <w:spacing w:after="0" w:line="240" w:lineRule="auto"/>
            <w:rPr>
              <w:rFonts w:ascii="Bookman Old Style" w:hAnsi="Bookman Old Style"/>
              <w:sz w:val="20"/>
              <w:szCs w:val="20"/>
              <w:lang w:val="en-US"/>
            </w:rPr>
          </w:pPr>
          <w:hyperlink r:id="rId2" w:history="1">
            <w:r w:rsidR="002F727E" w:rsidRPr="00A769D4">
              <w:rPr>
                <w:rStyle w:val="Hyperlink"/>
                <w:rFonts w:ascii="Bookman Old Style" w:hAnsi="Bookman Old Style"/>
                <w:sz w:val="20"/>
                <w:szCs w:val="20"/>
                <w:lang w:val="en-US"/>
              </w:rPr>
              <w:t>http://www.peba.propesp.ufpa.br</w:t>
            </w:r>
          </w:hyperlink>
          <w:r w:rsidR="002F727E">
            <w:rPr>
              <w:rFonts w:ascii="Bookman Old Style" w:hAnsi="Bookman Old Style"/>
              <w:sz w:val="20"/>
              <w:szCs w:val="20"/>
              <w:lang w:val="en-US"/>
            </w:rPr>
            <w:t xml:space="preserve">      </w:t>
          </w:r>
        </w:p>
      </w:tc>
    </w:tr>
  </w:tbl>
  <w:p w:rsidR="002F727E" w:rsidRPr="002F727E" w:rsidRDefault="002F727E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852" w:rsidRDefault="00F04852" w:rsidP="002F727E">
      <w:pPr>
        <w:spacing w:after="0" w:line="240" w:lineRule="auto"/>
      </w:pPr>
      <w:r>
        <w:separator/>
      </w:r>
    </w:p>
  </w:footnote>
  <w:footnote w:type="continuationSeparator" w:id="0">
    <w:p w:rsidR="00F04852" w:rsidRDefault="00F04852" w:rsidP="002F7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27E" w:rsidRDefault="002F727E">
    <w:pPr>
      <w:pStyle w:val="Cabealho"/>
    </w:pPr>
  </w:p>
  <w:tbl>
    <w:tblPr>
      <w:tblW w:w="10160" w:type="dxa"/>
      <w:tblLook w:val="04A0" w:firstRow="1" w:lastRow="0" w:firstColumn="1" w:lastColumn="0" w:noHBand="0" w:noVBand="1"/>
    </w:tblPr>
    <w:tblGrid>
      <w:gridCol w:w="1806"/>
      <w:gridCol w:w="8354"/>
    </w:tblGrid>
    <w:tr w:rsidR="002F727E" w:rsidRPr="00524CDF" w:rsidTr="003F6A6B">
      <w:tc>
        <w:tcPr>
          <w:tcW w:w="1267" w:type="dxa"/>
        </w:tcPr>
        <w:p w:rsidR="002F727E" w:rsidRPr="005120B6" w:rsidRDefault="002F727E" w:rsidP="002F727E">
          <w:pPr>
            <w:spacing w:after="0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noProof/>
            </w:rPr>
            <w:drawing>
              <wp:inline distT="0" distB="0" distL="0" distR="0">
                <wp:extent cx="990600" cy="896733"/>
                <wp:effectExtent l="19050" t="0" r="0" b="0"/>
                <wp:docPr id="2" name="Imagem 1" descr="UFPA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PA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5103" cy="900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93" w:type="dxa"/>
        </w:tcPr>
        <w:p w:rsidR="002F727E" w:rsidRPr="000F1DD2" w:rsidRDefault="002F727E" w:rsidP="002F727E">
          <w:pPr>
            <w:spacing w:after="0" w:line="240" w:lineRule="auto"/>
            <w:rPr>
              <w:rFonts w:ascii="Bookman Old Style" w:hAnsi="Bookman Old Style"/>
              <w:b/>
            </w:rPr>
          </w:pPr>
          <w:r w:rsidRPr="000F1DD2">
            <w:rPr>
              <w:rFonts w:ascii="Bookman Old Style" w:hAnsi="Bookman Old Style"/>
              <w:b/>
            </w:rPr>
            <w:t>SERVIÇO PÚBLICO FEDERAL</w:t>
          </w:r>
        </w:p>
        <w:p w:rsidR="002F727E" w:rsidRPr="000F1DD2" w:rsidRDefault="002F727E" w:rsidP="002F727E">
          <w:pPr>
            <w:spacing w:after="0" w:line="240" w:lineRule="auto"/>
            <w:rPr>
              <w:rFonts w:ascii="Bookman Old Style" w:hAnsi="Bookman Old Style"/>
              <w:b/>
            </w:rPr>
          </w:pPr>
          <w:r w:rsidRPr="000F1DD2">
            <w:rPr>
              <w:rFonts w:ascii="Bookman Old Style" w:hAnsi="Bookman Old Style"/>
              <w:b/>
            </w:rPr>
            <w:t>MINISTÉRIO DA EDUCAÇÃO</w:t>
          </w:r>
        </w:p>
        <w:p w:rsidR="002F727E" w:rsidRPr="000F1DD2" w:rsidRDefault="002F727E" w:rsidP="002F727E">
          <w:pPr>
            <w:spacing w:after="0" w:line="240" w:lineRule="auto"/>
            <w:rPr>
              <w:rFonts w:ascii="Bookman Old Style" w:hAnsi="Bookman Old Style"/>
              <w:b/>
            </w:rPr>
          </w:pPr>
          <w:r w:rsidRPr="000F1DD2">
            <w:rPr>
              <w:rFonts w:ascii="Bookman Old Style" w:hAnsi="Bookman Old Style"/>
              <w:b/>
            </w:rPr>
            <w:t>UNIVERSIDADE FEDERAL DO PARÁ</w:t>
          </w:r>
        </w:p>
        <w:p w:rsidR="002F727E" w:rsidRPr="00524CDF" w:rsidRDefault="002F727E" w:rsidP="002F727E">
          <w:pPr>
            <w:spacing w:after="0" w:line="240" w:lineRule="auto"/>
            <w:rPr>
              <w:rFonts w:ascii="Bookman Old Style" w:hAnsi="Bookman Old Style"/>
              <w:b/>
            </w:rPr>
          </w:pPr>
          <w:r w:rsidRPr="00524CDF">
            <w:rPr>
              <w:rFonts w:ascii="Bookman Old Style" w:hAnsi="Bookman Old Style"/>
              <w:b/>
            </w:rPr>
            <w:t>NÚCLEO DE DESENVOLVIMENTO AMAZÔNICO EM ENGENHARIA</w:t>
          </w:r>
        </w:p>
        <w:p w:rsidR="00AE7AA9" w:rsidRDefault="002F727E" w:rsidP="002F727E">
          <w:pPr>
            <w:spacing w:after="0" w:line="240" w:lineRule="auto"/>
            <w:rPr>
              <w:rFonts w:ascii="Bookman Old Style" w:hAnsi="Bookman Old Style"/>
              <w:b/>
              <w:u w:val="single"/>
            </w:rPr>
          </w:pPr>
          <w:r w:rsidRPr="00524CDF">
            <w:rPr>
              <w:rFonts w:ascii="Bookman Old Style" w:hAnsi="Bookman Old Style"/>
              <w:b/>
              <w:u w:val="single"/>
            </w:rPr>
            <w:t xml:space="preserve">PROGRAMA DE PÓS-GRADUAÇÃO EM </w:t>
          </w:r>
          <w:r>
            <w:rPr>
              <w:rFonts w:ascii="Bookman Old Style" w:hAnsi="Bookman Old Style"/>
              <w:b/>
              <w:u w:val="single"/>
            </w:rPr>
            <w:t>ENGENHARIA DE BARRAGEM</w:t>
          </w:r>
        </w:p>
        <w:p w:rsidR="002F727E" w:rsidRPr="00524CDF" w:rsidRDefault="002F727E" w:rsidP="002F727E">
          <w:pPr>
            <w:spacing w:after="0" w:line="240" w:lineRule="auto"/>
            <w:rPr>
              <w:rFonts w:ascii="Bookman Old Style" w:hAnsi="Bookman Old Style"/>
              <w:b/>
            </w:rPr>
          </w:pPr>
          <w:r>
            <w:rPr>
              <w:rFonts w:ascii="Bookman Old Style" w:hAnsi="Bookman Old Style"/>
              <w:b/>
              <w:u w:val="single"/>
            </w:rPr>
            <w:t xml:space="preserve"> E GESTÃO AMBIENTAL</w:t>
          </w:r>
        </w:p>
      </w:tc>
    </w:tr>
  </w:tbl>
  <w:p w:rsidR="002F727E" w:rsidRDefault="002F727E">
    <w:pPr>
      <w:pStyle w:val="Cabealho"/>
    </w:pPr>
  </w:p>
  <w:p w:rsidR="002F727E" w:rsidRDefault="002F72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7E"/>
    <w:rsid w:val="000F5831"/>
    <w:rsid w:val="001E4E99"/>
    <w:rsid w:val="002C5FD3"/>
    <w:rsid w:val="002F727E"/>
    <w:rsid w:val="00462D2C"/>
    <w:rsid w:val="006D5FA4"/>
    <w:rsid w:val="009723F9"/>
    <w:rsid w:val="00A0723E"/>
    <w:rsid w:val="00AE7AA9"/>
    <w:rsid w:val="00F04852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8DDC5-788F-4AF0-A206-08EA4700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7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727E"/>
  </w:style>
  <w:style w:type="paragraph" w:styleId="Rodap">
    <w:name w:val="footer"/>
    <w:basedOn w:val="Normal"/>
    <w:link w:val="RodapChar"/>
    <w:uiPriority w:val="99"/>
    <w:semiHidden/>
    <w:unhideWhenUsed/>
    <w:rsid w:val="002F7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F727E"/>
  </w:style>
  <w:style w:type="paragraph" w:styleId="Textodebalo">
    <w:name w:val="Balloon Text"/>
    <w:basedOn w:val="Normal"/>
    <w:link w:val="TextodebaloChar"/>
    <w:uiPriority w:val="99"/>
    <w:semiHidden/>
    <w:unhideWhenUsed/>
    <w:rsid w:val="002F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2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F7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cficat.ufpa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ba.propesp.ufpa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631D3-362D-4959-980C-FEE2DF21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NDAE</dc:creator>
  <cp:lastModifiedBy>NDAE-TI</cp:lastModifiedBy>
  <cp:revision>2</cp:revision>
  <dcterms:created xsi:type="dcterms:W3CDTF">2019-02-25T12:06:00Z</dcterms:created>
  <dcterms:modified xsi:type="dcterms:W3CDTF">2019-02-25T12:06:00Z</dcterms:modified>
</cp:coreProperties>
</file>